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ED" w:rsidRDefault="008414ED" w:rsidP="008414ED">
      <w:pPr>
        <w:pStyle w:val="ConsPlusNormal"/>
        <w:jc w:val="right"/>
        <w:outlineLvl w:val="0"/>
      </w:pPr>
      <w:r>
        <w:t>Приложение 3</w:t>
      </w:r>
    </w:p>
    <w:p w:rsidR="008414ED" w:rsidRDefault="008414ED" w:rsidP="008414ED">
      <w:pPr>
        <w:pStyle w:val="ConsPlusNormal"/>
        <w:jc w:val="right"/>
      </w:pPr>
      <w:r>
        <w:t>к постановлению</w:t>
      </w:r>
    </w:p>
    <w:p w:rsidR="008414ED" w:rsidRDefault="008414ED" w:rsidP="008414ED">
      <w:pPr>
        <w:pStyle w:val="ConsPlusNormal"/>
        <w:jc w:val="right"/>
      </w:pPr>
      <w:r>
        <w:t>Комитета по ценам и тарифам</w:t>
      </w:r>
    </w:p>
    <w:p w:rsidR="008414ED" w:rsidRDefault="008414ED" w:rsidP="008414ED">
      <w:pPr>
        <w:pStyle w:val="ConsPlusNormal"/>
        <w:jc w:val="right"/>
      </w:pPr>
      <w:r>
        <w:t>Правительства Хабаровского края</w:t>
      </w:r>
    </w:p>
    <w:p w:rsidR="008414ED" w:rsidRDefault="008414ED" w:rsidP="008414ED">
      <w:pPr>
        <w:pStyle w:val="ConsPlusNormal"/>
        <w:jc w:val="right"/>
      </w:pPr>
      <w:r>
        <w:t>от 25 декабря 2015 г. N 42/5</w:t>
      </w:r>
    </w:p>
    <w:p w:rsidR="008414ED" w:rsidRDefault="008414ED" w:rsidP="008414ED">
      <w:pPr>
        <w:pStyle w:val="ConsPlusNormal"/>
        <w:jc w:val="both"/>
      </w:pPr>
    </w:p>
    <w:p w:rsidR="008414ED" w:rsidRDefault="008414ED" w:rsidP="008414ED">
      <w:pPr>
        <w:pStyle w:val="ConsPlusTitle"/>
        <w:jc w:val="center"/>
      </w:pPr>
      <w:r>
        <w:t>ТАРИФЫ</w:t>
      </w:r>
    </w:p>
    <w:p w:rsidR="008414ED" w:rsidRDefault="008414ED" w:rsidP="008414ED">
      <w:pPr>
        <w:pStyle w:val="ConsPlusTitle"/>
        <w:jc w:val="center"/>
      </w:pPr>
      <w:r>
        <w:t xml:space="preserve">ДЛЯ СЕТЕВОЙ ОРГАНИЗАЦИИ </w:t>
      </w:r>
      <w:proofErr w:type="gramStart"/>
      <w:r>
        <w:t>МУНИЦИПАЛЬНОГО</w:t>
      </w:r>
      <w:proofErr w:type="gramEnd"/>
      <w:r>
        <w:t xml:space="preserve"> УНИТАРНОГО</w:t>
      </w:r>
    </w:p>
    <w:p w:rsidR="008414ED" w:rsidRDefault="008414ED" w:rsidP="008414ED">
      <w:pPr>
        <w:pStyle w:val="ConsPlusTitle"/>
        <w:jc w:val="center"/>
      </w:pPr>
      <w:r>
        <w:t>ПРОИЗВОДСТВЕННОГО ПРЕДПРИЯТИЯ ЭЛЕКТРИЧЕСКИХ СЕТЕЙ</w:t>
      </w:r>
    </w:p>
    <w:p w:rsidR="008414ED" w:rsidRDefault="008414ED" w:rsidP="008414ED">
      <w:pPr>
        <w:pStyle w:val="ConsPlusTitle"/>
        <w:jc w:val="center"/>
      </w:pPr>
      <w:proofErr w:type="gramStart"/>
      <w:r>
        <w:t>Г. КОМСОМОЛЬСКА-НА-АМУРЕ, ПОКУПАЮЩЕЙ ЭЛЕКТРИЧЕСКУЮ ЭНЕРГИЮ</w:t>
      </w:r>
      <w:proofErr w:type="gramEnd"/>
    </w:p>
    <w:p w:rsidR="008414ED" w:rsidRDefault="008414ED" w:rsidP="008414ED">
      <w:pPr>
        <w:pStyle w:val="ConsPlusTitle"/>
        <w:jc w:val="center"/>
      </w:pPr>
      <w:r>
        <w:t>ДЛЯ КОМПЕНСАЦИИ ПОТЕРЬ ЭЛЕКТРИЧЕСКОЙ ЭНЕРГИИ на 2016 год</w:t>
      </w:r>
    </w:p>
    <w:p w:rsidR="008414ED" w:rsidRDefault="008414ED" w:rsidP="008414ED">
      <w:pPr>
        <w:pStyle w:val="ConsPlusTitle"/>
        <w:jc w:val="center"/>
      </w:pPr>
      <w:r>
        <w:t>(ТАРИФЫ УКАЗЫВАЮТСЯ БЕЗ НДС)</w:t>
      </w:r>
    </w:p>
    <w:p w:rsidR="008414ED" w:rsidRDefault="008414ED" w:rsidP="008414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1474"/>
        <w:gridCol w:w="1474"/>
      </w:tblGrid>
      <w:tr w:rsidR="008414ED" w:rsidTr="00CA63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8414ED" w:rsidTr="00CA63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both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414ED" w:rsidTr="00CA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5</w:t>
            </w:r>
          </w:p>
        </w:tc>
      </w:tr>
      <w:tr w:rsidR="008414ED" w:rsidTr="00CA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Муниципальное унитарное производственное предприятие электрических сетей г. Комсомольска-на-Амуре</w:t>
            </w:r>
          </w:p>
        </w:tc>
      </w:tr>
      <w:tr w:rsidR="008414ED" w:rsidTr="00CA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</w:tr>
      <w:tr w:rsidR="008414ED" w:rsidTr="00CA63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  <w:r>
              <w:t>1.1.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1,60532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1,86631</w:t>
            </w:r>
          </w:p>
        </w:tc>
      </w:tr>
      <w:tr w:rsidR="008414ED" w:rsidTr="00CA63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1,32747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1,46569</w:t>
            </w:r>
          </w:p>
        </w:tc>
      </w:tr>
      <w:tr w:rsidR="008414ED" w:rsidTr="00CA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  <w:r>
              <w:t>1.2.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0,00294</w:t>
            </w:r>
          </w:p>
        </w:tc>
      </w:tr>
      <w:tr w:rsidR="008414ED" w:rsidTr="00CA63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  <w:r>
              <w:t>1.3.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ED" w:rsidRDefault="008414ED" w:rsidP="00CA63E1">
            <w:pPr>
              <w:pStyle w:val="ConsPlusNormal"/>
            </w:pPr>
            <w:r>
              <w:t>сбытовая надбавка гарантирующего поставщика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0,22328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ED" w:rsidRDefault="008414ED" w:rsidP="00CA63E1">
            <w:pPr>
              <w:pStyle w:val="ConsPlusNormal"/>
              <w:jc w:val="center"/>
            </w:pPr>
            <w:r>
              <w:t>0,24013</w:t>
            </w:r>
          </w:p>
        </w:tc>
      </w:tr>
    </w:tbl>
    <w:p w:rsidR="008414ED" w:rsidRDefault="008414ED" w:rsidP="008414ED">
      <w:pPr>
        <w:pStyle w:val="ConsPlusNormal"/>
        <w:jc w:val="both"/>
      </w:pPr>
    </w:p>
    <w:p w:rsidR="008414ED" w:rsidRDefault="008414ED" w:rsidP="008414ED">
      <w:pPr>
        <w:pStyle w:val="ConsPlusNormal"/>
        <w:ind w:firstLine="540"/>
        <w:jc w:val="both"/>
      </w:pPr>
      <w:r>
        <w:t>Примечание: Указанные тарифы применяются при расчетах сетевой организации с ПАО "Дальневосточная энергетическая компания" (филиал "</w:t>
      </w:r>
      <w:proofErr w:type="spellStart"/>
      <w:r>
        <w:t>Хабаровскэнергосбыт</w:t>
      </w:r>
      <w:proofErr w:type="spellEnd"/>
      <w:r>
        <w:t>") при покупке фактических потерь электрической энергии в принадлежащих ей сетях.</w:t>
      </w:r>
    </w:p>
    <w:p w:rsidR="008414ED" w:rsidRDefault="008414ED" w:rsidP="008414ED">
      <w:pPr>
        <w:pStyle w:val="ConsPlusNormal"/>
        <w:jc w:val="both"/>
      </w:pPr>
    </w:p>
    <w:p w:rsidR="005A2919" w:rsidRDefault="005A2919">
      <w:bookmarkStart w:id="0" w:name="_GoBack"/>
      <w:bookmarkEnd w:id="0"/>
    </w:p>
    <w:sectPr w:rsidR="005A2919" w:rsidSect="0084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98"/>
    <w:rsid w:val="00461598"/>
    <w:rsid w:val="005A2919"/>
    <w:rsid w:val="008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Soho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2016-04-05T05:13:00Z</dcterms:created>
  <dcterms:modified xsi:type="dcterms:W3CDTF">2016-04-05T05:14:00Z</dcterms:modified>
</cp:coreProperties>
</file>